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E" w:rsidRDefault="008F683E" w:rsidP="008F683E">
      <w:pPr>
        <w:spacing w:line="360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8F683E" w:rsidRPr="001B0730" w:rsidRDefault="008F683E" w:rsidP="008F683E">
      <w:pPr>
        <w:spacing w:line="360" w:lineRule="auto"/>
        <w:jc w:val="center"/>
        <w:rPr>
          <w:b/>
          <w:bCs/>
          <w:color w:val="000000"/>
          <w:spacing w:val="3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730">
        <w:rPr>
          <w:color w:val="000000"/>
        </w:rPr>
        <w:t xml:space="preserve"> </w:t>
      </w:r>
    </w:p>
    <w:p w:rsidR="008F683E" w:rsidRPr="00F5133D" w:rsidRDefault="008F683E" w:rsidP="008F683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color w:val="000000"/>
          <w:sz w:val="24"/>
          <w:szCs w:val="28"/>
        </w:rPr>
      </w:pPr>
      <w:r w:rsidRPr="00F5133D">
        <w:rPr>
          <w:rFonts w:ascii="Times New Roman" w:hAnsi="Times New Roman" w:cs="Times New Roman"/>
          <w:caps/>
          <w:color w:val="000000"/>
          <w:sz w:val="24"/>
          <w:szCs w:val="28"/>
        </w:rPr>
        <w:t>Україна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НІЖИНСЬКА РАЙОННА РАДА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ЧЕРНІГІВСЬКОЇ ОБЛАСТІ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 w:rsidRPr="001B0730"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8F683E" w:rsidRPr="008F683E" w:rsidRDefault="008F683E" w:rsidP="008F683E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 w:val="0"/>
          <w:sz w:val="28"/>
          <w:szCs w:val="28"/>
        </w:rPr>
      </w:pPr>
      <w:r w:rsidRPr="001B0730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двадцять п</w:t>
      </w:r>
      <w:r w:rsidRPr="00D342B5"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ята</w:t>
      </w:r>
      <w:proofErr w:type="spellEnd"/>
      <w:r>
        <w:rPr>
          <w:b w:val="0"/>
          <w:sz w:val="28"/>
          <w:szCs w:val="28"/>
        </w:rPr>
        <w:t xml:space="preserve"> </w:t>
      </w:r>
      <w:r w:rsidRPr="001B0730">
        <w:rPr>
          <w:b w:val="0"/>
          <w:sz w:val="28"/>
          <w:szCs w:val="28"/>
        </w:rPr>
        <w:t xml:space="preserve">сесія </w:t>
      </w:r>
      <w:r>
        <w:rPr>
          <w:b w:val="0"/>
          <w:sz w:val="28"/>
          <w:szCs w:val="28"/>
        </w:rPr>
        <w:t>сьомого</w:t>
      </w:r>
      <w:r w:rsidRPr="001B0730">
        <w:rPr>
          <w:b w:val="0"/>
          <w:sz w:val="28"/>
          <w:szCs w:val="28"/>
        </w:rPr>
        <w:t xml:space="preserve"> скликання)</w:t>
      </w:r>
    </w:p>
    <w:p w:rsidR="008161BB" w:rsidRPr="008F683E" w:rsidRDefault="008161BB" w:rsidP="008161BB">
      <w:pPr>
        <w:jc w:val="center"/>
      </w:pPr>
    </w:p>
    <w:p w:rsidR="001D6724" w:rsidRDefault="001D6724" w:rsidP="001D6724">
      <w:pPr>
        <w:rPr>
          <w:lang w:val="uk-UA"/>
        </w:rPr>
      </w:pPr>
      <w:r>
        <w:rPr>
          <w:lang w:val="uk-UA"/>
        </w:rPr>
        <w:t xml:space="preserve">___ грудня </w:t>
      </w:r>
      <w:r w:rsidR="008F683E" w:rsidRPr="005B4F17">
        <w:t xml:space="preserve"> </w:t>
      </w:r>
      <w:r>
        <w:rPr>
          <w:lang w:val="uk-UA"/>
        </w:rPr>
        <w:t>2019 року</w:t>
      </w:r>
    </w:p>
    <w:p w:rsidR="001D6724" w:rsidRPr="00D27BF6" w:rsidRDefault="001D6724" w:rsidP="001D6724">
      <w:pPr>
        <w:rPr>
          <w:lang w:val="uk-UA"/>
        </w:rPr>
      </w:pPr>
      <w:r>
        <w:rPr>
          <w:lang w:val="uk-UA"/>
        </w:rPr>
        <w:t>м. Ніжин</w:t>
      </w:r>
    </w:p>
    <w:p w:rsidR="005B4F17" w:rsidRDefault="005B4F17" w:rsidP="005B4F17">
      <w:pPr>
        <w:spacing w:after="0"/>
        <w:rPr>
          <w:b/>
          <w:i/>
          <w:lang w:val="uk-UA"/>
        </w:rPr>
      </w:pPr>
      <w:r>
        <w:rPr>
          <w:b/>
          <w:bCs/>
          <w:i/>
          <w:iCs/>
        </w:rPr>
        <w:t xml:space="preserve">Про </w:t>
      </w:r>
      <w:r>
        <w:rPr>
          <w:b/>
          <w:bCs/>
          <w:i/>
          <w:iCs/>
          <w:lang w:val="uk-UA"/>
        </w:rPr>
        <w:t xml:space="preserve">затвердження </w:t>
      </w:r>
      <w:proofErr w:type="spellStart"/>
      <w:r>
        <w:rPr>
          <w:b/>
          <w:bCs/>
          <w:i/>
          <w:iCs/>
        </w:rPr>
        <w:t>районної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Програми</w:t>
      </w:r>
      <w:proofErr w:type="spellEnd"/>
      <w:r>
        <w:rPr>
          <w:b/>
          <w:i/>
        </w:rPr>
        <w:t xml:space="preserve">                                                                     </w:t>
      </w:r>
    </w:p>
    <w:p w:rsidR="005B4F17" w:rsidRDefault="005B4F17" w:rsidP="005B4F17">
      <w:pPr>
        <w:spacing w:after="0"/>
        <w:rPr>
          <w:b/>
          <w:i/>
          <w:lang w:val="uk-UA"/>
        </w:rPr>
      </w:pPr>
      <w:r>
        <w:rPr>
          <w:b/>
          <w:i/>
          <w:lang w:val="uk-UA"/>
        </w:rPr>
        <w:t>по</w:t>
      </w:r>
      <w:r>
        <w:rPr>
          <w:b/>
          <w:i/>
        </w:rPr>
        <w:t xml:space="preserve">  </w:t>
      </w:r>
      <w:r>
        <w:rPr>
          <w:b/>
          <w:i/>
          <w:lang w:val="uk-UA"/>
        </w:rPr>
        <w:t>відшкодуванню</w:t>
      </w:r>
      <w:r>
        <w:rPr>
          <w:b/>
          <w:i/>
        </w:rPr>
        <w:t xml:space="preserve">  </w:t>
      </w:r>
      <w:r>
        <w:rPr>
          <w:b/>
          <w:i/>
          <w:lang w:val="uk-UA"/>
        </w:rPr>
        <w:t>витрат</w:t>
      </w:r>
      <w:r>
        <w:rPr>
          <w:b/>
          <w:i/>
        </w:rPr>
        <w:t xml:space="preserve">  </w:t>
      </w:r>
      <w:r>
        <w:rPr>
          <w:b/>
          <w:i/>
          <w:lang w:val="uk-UA"/>
        </w:rPr>
        <w:t xml:space="preserve">за послуги </w:t>
      </w:r>
    </w:p>
    <w:p w:rsidR="005B4F17" w:rsidRDefault="005B4F17" w:rsidP="005B4F17">
      <w:pPr>
        <w:spacing w:after="0"/>
        <w:rPr>
          <w:b/>
          <w:i/>
          <w:lang w:val="en-US"/>
        </w:rPr>
      </w:pPr>
      <w:r>
        <w:rPr>
          <w:b/>
          <w:i/>
          <w:lang w:val="uk-UA"/>
        </w:rPr>
        <w:t xml:space="preserve">зв’язку пільговим категоріям громадян </w:t>
      </w:r>
    </w:p>
    <w:p w:rsidR="005B4F17" w:rsidRPr="005B4F17" w:rsidRDefault="005B4F17" w:rsidP="005B4F17">
      <w:pPr>
        <w:spacing w:after="0"/>
        <w:rPr>
          <w:b/>
          <w:i/>
          <w:lang w:val="en-US"/>
        </w:rPr>
      </w:pPr>
    </w:p>
    <w:p w:rsidR="005B4F17" w:rsidRDefault="005B4F17" w:rsidP="005B4F17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lang w:val="uk-UA"/>
        </w:rPr>
        <w:t xml:space="preserve">Розглянувши подання Ніжинської районної державної адміністрації та на виконання Постанови Верховної Ради України від 11 грудня 2003 </w:t>
      </w:r>
      <w:proofErr w:type="spellStart"/>
      <w:r>
        <w:rPr>
          <w:lang w:val="uk-UA"/>
        </w:rPr>
        <w:t>року»Про</w:t>
      </w:r>
      <w:proofErr w:type="spellEnd"/>
      <w:r>
        <w:rPr>
          <w:lang w:val="uk-UA"/>
        </w:rPr>
        <w:t xml:space="preserve"> стан забезпечення в Україні встановлених чинним законодавством соціально-економічних, правових і Конституційних гарантій у сфері захисту ветеранів», керуючись пунктом 16 частини 1 статті 43 Закону України «Про місцеве самоврядування в Україні» та рекомендаціями постійної комісії районної ради з питань бюджету, соціально-економічного розвитку району та комунальної власності, районна рада вирішила:</w:t>
      </w:r>
    </w:p>
    <w:p w:rsidR="005B4F17" w:rsidRDefault="005B4F17" w:rsidP="005B4F17">
      <w:pPr>
        <w:spacing w:after="0"/>
        <w:jc w:val="both"/>
        <w:rPr>
          <w:lang w:val="uk-UA"/>
        </w:rPr>
      </w:pPr>
      <w:r>
        <w:rPr>
          <w:lang w:val="uk-UA"/>
        </w:rPr>
        <w:tab/>
        <w:t>1. Затвердити районну Програму по</w:t>
      </w:r>
      <w:r>
        <w:t xml:space="preserve">  </w:t>
      </w:r>
      <w:r>
        <w:rPr>
          <w:lang w:val="uk-UA"/>
        </w:rPr>
        <w:t>відшкодуванню</w:t>
      </w:r>
      <w:r>
        <w:t xml:space="preserve">  </w:t>
      </w:r>
      <w:r>
        <w:rPr>
          <w:lang w:val="uk-UA"/>
        </w:rPr>
        <w:t>витрат</w:t>
      </w:r>
      <w:r>
        <w:t xml:space="preserve">  </w:t>
      </w:r>
      <w:r>
        <w:rPr>
          <w:lang w:val="uk-UA"/>
        </w:rPr>
        <w:t xml:space="preserve">за послуги </w:t>
      </w:r>
    </w:p>
    <w:p w:rsidR="005B4F17" w:rsidRDefault="005B4F17" w:rsidP="005B4F17">
      <w:pPr>
        <w:spacing w:after="0"/>
        <w:jc w:val="both"/>
        <w:rPr>
          <w:lang w:val="uk-UA"/>
        </w:rPr>
      </w:pPr>
      <w:r>
        <w:rPr>
          <w:lang w:val="uk-UA"/>
        </w:rPr>
        <w:t xml:space="preserve">зв’язку пільговим категоріям громадян </w:t>
      </w:r>
      <w:r>
        <w:rPr>
          <w:iCs/>
          <w:lang w:val="uk-UA"/>
        </w:rPr>
        <w:t>на 2020 рік</w:t>
      </w:r>
      <w:r>
        <w:rPr>
          <w:spacing w:val="-2"/>
          <w:lang w:val="uk-UA"/>
        </w:rPr>
        <w:t xml:space="preserve"> </w:t>
      </w:r>
      <w:r>
        <w:rPr>
          <w:lang w:val="uk-UA"/>
        </w:rPr>
        <w:t>(додається).</w:t>
      </w:r>
    </w:p>
    <w:p w:rsidR="005B4F17" w:rsidRDefault="005B4F17" w:rsidP="005B4F17">
      <w:pPr>
        <w:tabs>
          <w:tab w:val="left" w:pos="540"/>
        </w:tabs>
        <w:spacing w:after="0"/>
        <w:ind w:firstLine="709"/>
        <w:jc w:val="both"/>
        <w:rPr>
          <w:bCs/>
          <w:szCs w:val="20"/>
          <w:lang w:val="uk-UA"/>
        </w:rPr>
      </w:pPr>
      <w:r>
        <w:rPr>
          <w:lang w:val="uk-UA"/>
        </w:rPr>
        <w:t>2. У</w:t>
      </w:r>
      <w:r>
        <w:rPr>
          <w:bCs/>
          <w:lang w:val="uk-UA"/>
        </w:rPr>
        <w:t>правлінню соціального захисту населення, фінансовому управлінню районної державної адміністрації</w:t>
      </w:r>
      <w:r>
        <w:rPr>
          <w:lang w:val="uk-UA"/>
        </w:rPr>
        <w:t xml:space="preserve"> забезпечити виконання Програми .</w:t>
      </w:r>
    </w:p>
    <w:p w:rsidR="005B4F17" w:rsidRDefault="005B4F17" w:rsidP="005B4F17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</w:t>
      </w:r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постійні комісії районної ради з гуманітарних питань, охорони здоров’я та соціального захисту й бюджету, соціально-економічного розвитку району та комунальної власності.</w:t>
      </w:r>
    </w:p>
    <w:p w:rsidR="001D6724" w:rsidRPr="005B4F17" w:rsidRDefault="001D6724" w:rsidP="005B4F17">
      <w:pPr>
        <w:spacing w:after="0"/>
        <w:jc w:val="both"/>
        <w:rPr>
          <w:lang w:val="en-US"/>
        </w:rPr>
      </w:pPr>
    </w:p>
    <w:p w:rsidR="008161BB" w:rsidRPr="001D6724" w:rsidRDefault="001D6724" w:rsidP="005B4F17">
      <w:pPr>
        <w:spacing w:after="0"/>
        <w:jc w:val="both"/>
        <w:rPr>
          <w:b/>
          <w:lang w:val="uk-UA"/>
        </w:rPr>
      </w:pPr>
      <w:r w:rsidRPr="001D6724">
        <w:rPr>
          <w:b/>
          <w:lang w:val="uk-UA"/>
        </w:rPr>
        <w:t xml:space="preserve">Голова районної ради                                                                 </w:t>
      </w:r>
      <w:proofErr w:type="spellStart"/>
      <w:r w:rsidRPr="001D6724">
        <w:rPr>
          <w:b/>
          <w:lang w:val="uk-UA"/>
        </w:rPr>
        <w:t>Бузун</w:t>
      </w:r>
      <w:proofErr w:type="spellEnd"/>
      <w:r w:rsidRPr="001D6724">
        <w:rPr>
          <w:b/>
          <w:lang w:val="uk-UA"/>
        </w:rPr>
        <w:t xml:space="preserve"> О.В.</w:t>
      </w:r>
    </w:p>
    <w:p w:rsidR="008161BB" w:rsidRPr="00D27BF6" w:rsidRDefault="008161BB" w:rsidP="00D27BF6">
      <w:pPr>
        <w:jc w:val="both"/>
        <w:rPr>
          <w:lang w:val="uk-UA"/>
        </w:rPr>
      </w:pPr>
    </w:p>
    <w:sectPr w:rsidR="008161BB" w:rsidRPr="00D27BF6" w:rsidSect="00AF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944"/>
    <w:multiLevelType w:val="hybridMultilevel"/>
    <w:tmpl w:val="1994C92A"/>
    <w:lvl w:ilvl="0" w:tplc="8228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16"/>
    <w:rsid w:val="00154A03"/>
    <w:rsid w:val="00193899"/>
    <w:rsid w:val="001D6724"/>
    <w:rsid w:val="005042CE"/>
    <w:rsid w:val="005B4F17"/>
    <w:rsid w:val="008161BB"/>
    <w:rsid w:val="008F683E"/>
    <w:rsid w:val="00935867"/>
    <w:rsid w:val="009D6510"/>
    <w:rsid w:val="00AF117E"/>
    <w:rsid w:val="00B73916"/>
    <w:rsid w:val="00BA073A"/>
    <w:rsid w:val="00C47E06"/>
    <w:rsid w:val="00D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E"/>
  </w:style>
  <w:style w:type="paragraph" w:styleId="1">
    <w:name w:val="heading 1"/>
    <w:basedOn w:val="a"/>
    <w:next w:val="a"/>
    <w:link w:val="10"/>
    <w:qFormat/>
    <w:rsid w:val="008F68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8F68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683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F683E"/>
    <w:rPr>
      <w:rFonts w:eastAsia="Times New Roman"/>
      <w:b/>
      <w:bCs/>
      <w:sz w:val="36"/>
      <w:szCs w:val="3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F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admin</cp:lastModifiedBy>
  <cp:revision>4</cp:revision>
  <dcterms:created xsi:type="dcterms:W3CDTF">2019-12-12T10:24:00Z</dcterms:created>
  <dcterms:modified xsi:type="dcterms:W3CDTF">2019-12-13T10:36:00Z</dcterms:modified>
</cp:coreProperties>
</file>